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77204B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04.07</w:t>
      </w:r>
      <w:r w:rsidR="005C3D47">
        <w:rPr>
          <w:sz w:val="22"/>
          <w:szCs w:val="22"/>
        </w:rPr>
        <w:t>.2023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77204B">
        <w:rPr>
          <w:color w:val="000000"/>
          <w:sz w:val="22"/>
          <w:szCs w:val="22"/>
        </w:rPr>
        <w:t>: SNW/ZP-371-25</w:t>
      </w:r>
      <w:r w:rsidR="005C3D47">
        <w:rPr>
          <w:color w:val="000000"/>
          <w:sz w:val="22"/>
          <w:szCs w:val="22"/>
        </w:rPr>
        <w:t>/2023</w:t>
      </w:r>
    </w:p>
    <w:p w:rsidR="00BB26DA" w:rsidRPr="00D0076D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0A2776" w:rsidRPr="000A2776" w:rsidRDefault="000A2776" w:rsidP="00C7448E">
      <w:pPr>
        <w:ind w:left="5664"/>
        <w:outlineLvl w:val="0"/>
        <w:rPr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77204B" w:rsidRDefault="00A1185E" w:rsidP="0077204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5C3D47" w:rsidRPr="00E62283">
        <w:rPr>
          <w:bCs/>
        </w:rPr>
        <w:t>na</w:t>
      </w:r>
      <w:r w:rsidR="005C3D47" w:rsidRPr="00E62283">
        <w:rPr>
          <w:bCs/>
          <w:color w:val="000000"/>
        </w:rPr>
        <w:t xml:space="preserve"> </w:t>
      </w:r>
      <w:r w:rsidR="005C3D47" w:rsidRPr="00E62283">
        <w:rPr>
          <w:color w:val="000000"/>
        </w:rPr>
        <w:t xml:space="preserve"> </w:t>
      </w:r>
      <w:r w:rsidR="005C3D47">
        <w:rPr>
          <w:color w:val="000000"/>
        </w:rPr>
        <w:t xml:space="preserve">sukcesywną dostawę </w:t>
      </w:r>
      <w:r w:rsidR="0077204B">
        <w:rPr>
          <w:color w:val="000000"/>
        </w:rPr>
        <w:t>sprzętu  jednorazowego użytku</w:t>
      </w:r>
      <w:r w:rsidR="0077204B" w:rsidRPr="00A92D01">
        <w:t xml:space="preserve"> </w:t>
      </w:r>
      <w:r w:rsidR="0077204B">
        <w:t>w podziale na 12</w:t>
      </w:r>
      <w:r w:rsidR="0077204B" w:rsidRPr="00920701">
        <w:t xml:space="preserve"> </w:t>
      </w:r>
      <w:r w:rsidR="0077204B">
        <w:t>zadań tj.:</w:t>
      </w:r>
    </w:p>
    <w:p w:rsidR="0077204B" w:rsidRDefault="0077204B" w:rsidP="0077204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Zadanie nr 1 - </w:t>
      </w:r>
      <w:r w:rsidRPr="00806E09">
        <w:t>Sukcesywna dostawa wkładów workowych, zestawów do odsysania.</w:t>
      </w:r>
      <w:r>
        <w:br/>
        <w:t xml:space="preserve">Zadanie nr 2 - </w:t>
      </w:r>
      <w:r w:rsidRPr="007D195E">
        <w:t xml:space="preserve">Sukcesywna dostawa </w:t>
      </w:r>
      <w:proofErr w:type="spellStart"/>
      <w:r w:rsidRPr="007D195E">
        <w:t>endosamplerów</w:t>
      </w:r>
      <w:proofErr w:type="spellEnd"/>
      <w:r>
        <w:t>.</w:t>
      </w:r>
      <w:r>
        <w:br/>
        <w:t xml:space="preserve">Zadanie nr 3 - </w:t>
      </w:r>
      <w:r w:rsidRPr="007D195E">
        <w:t xml:space="preserve">Sukcesywna dostawa układów oddechowych dla noworodka do respiratora </w:t>
      </w:r>
      <w:proofErr w:type="spellStart"/>
      <w:r w:rsidRPr="007D195E">
        <w:t>Babylog</w:t>
      </w:r>
      <w:proofErr w:type="spellEnd"/>
      <w:r>
        <w:t>.</w:t>
      </w:r>
      <w:r>
        <w:br/>
        <w:t xml:space="preserve">Zadanie nr 4 - </w:t>
      </w:r>
      <w:r w:rsidRPr="007D195E">
        <w:t>Su</w:t>
      </w:r>
      <w:r>
        <w:t>kcesywna dos</w:t>
      </w:r>
      <w:r w:rsidRPr="007D195E">
        <w:t>tawa zestawów do drenażu opłucnej, punkcji opłucnej, prze</w:t>
      </w:r>
      <w:r>
        <w:t>z</w:t>
      </w:r>
      <w:r w:rsidRPr="007D195E">
        <w:t>skórnej tracheotomii</w:t>
      </w:r>
      <w:r>
        <w:t>.</w:t>
      </w:r>
      <w:r>
        <w:br/>
        <w:t xml:space="preserve">Zadanie nr 5 - </w:t>
      </w:r>
      <w:r w:rsidRPr="007D195E">
        <w:t>Sukcesywna dostawa cewników dializacyjnych</w:t>
      </w:r>
      <w:r>
        <w:t>.</w:t>
      </w:r>
      <w:r>
        <w:br/>
        <w:t xml:space="preserve">Zadanie nr 6 - </w:t>
      </w:r>
      <w:r w:rsidRPr="007D195E">
        <w:t xml:space="preserve">Sukcesywna dostawa artykułów do </w:t>
      </w:r>
      <w:proofErr w:type="spellStart"/>
      <w:r w:rsidRPr="007D195E">
        <w:t>stomii</w:t>
      </w:r>
      <w:proofErr w:type="spellEnd"/>
      <w:r>
        <w:t>.</w:t>
      </w:r>
      <w:r>
        <w:br/>
        <w:t xml:space="preserve">Zadanie nr 7 - </w:t>
      </w:r>
      <w:r w:rsidRPr="00A879B5">
        <w:t xml:space="preserve">Sukcesywna dostawa wkładów workowych do ssaka </w:t>
      </w:r>
      <w:proofErr w:type="spellStart"/>
      <w:r w:rsidRPr="00A879B5">
        <w:t>LifeTime</w:t>
      </w:r>
      <w:proofErr w:type="spellEnd"/>
      <w:r w:rsidRPr="00A879B5">
        <w:t xml:space="preserve"> LT45</w:t>
      </w:r>
      <w:r>
        <w:t>.</w:t>
      </w:r>
      <w:r>
        <w:br/>
        <w:t xml:space="preserve">Zadanie nr 8 - </w:t>
      </w:r>
      <w:r w:rsidRPr="00A879B5">
        <w:t>Sukcesywna dostawa wkładów workowych do ssaka elektrycznego Basic 30</w:t>
      </w:r>
      <w:r>
        <w:t>.</w:t>
      </w:r>
      <w:r>
        <w:br/>
        <w:t xml:space="preserve">Zadanie nr 9 - </w:t>
      </w:r>
      <w:r w:rsidRPr="00A879B5">
        <w:t>Sukcesywna dostawa butelek jednorazowych 80 ml i końcówek One Day Set Pump do laktatora Symphony</w:t>
      </w:r>
      <w:r>
        <w:t>.</w:t>
      </w:r>
      <w:r>
        <w:br/>
        <w:t xml:space="preserve">Zadanie nr 10 - </w:t>
      </w:r>
      <w:r w:rsidRPr="00A879B5">
        <w:t>Sukcesywna dostawa systemu do kontrolowanej zbiórki stolca</w:t>
      </w:r>
      <w:r>
        <w:t>.</w:t>
      </w:r>
      <w:r>
        <w:br/>
        <w:t xml:space="preserve">Zadanie nr 11 - </w:t>
      </w:r>
      <w:r w:rsidRPr="00A879B5">
        <w:t>Sukcesywna dostawa narzędzi endoskopowych</w:t>
      </w:r>
      <w:r>
        <w:t>.</w:t>
      </w:r>
      <w:r>
        <w:br/>
        <w:t xml:space="preserve">Zadanie nr 12 - </w:t>
      </w:r>
      <w:r w:rsidRPr="00A879B5">
        <w:t>Sukcesywna dostawa jednorazowego aplikatora</w:t>
      </w:r>
      <w:r>
        <w:t>.</w:t>
      </w:r>
    </w:p>
    <w:p w:rsidR="005C3D47" w:rsidRDefault="005C3D47" w:rsidP="00944726">
      <w:pPr>
        <w:tabs>
          <w:tab w:val="left" w:pos="0"/>
        </w:tabs>
        <w:autoSpaceDE w:val="0"/>
        <w:autoSpaceDN w:val="0"/>
        <w:adjustRightInd w:val="0"/>
        <w:jc w:val="both"/>
      </w:pPr>
    </w:p>
    <w:p w:rsidR="00294F5B" w:rsidRDefault="00B12E99" w:rsidP="0094472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B300E">
        <w:rPr>
          <w:bCs/>
          <w:iCs/>
          <w:color w:val="000000"/>
        </w:rPr>
        <w:t>została wybrana oferta złożona</w:t>
      </w:r>
      <w:r w:rsidR="00A1185E" w:rsidRPr="00BB300E">
        <w:rPr>
          <w:bCs/>
          <w:iCs/>
          <w:color w:val="000000"/>
        </w:rPr>
        <w:t xml:space="preserve"> przez:</w:t>
      </w:r>
    </w:p>
    <w:p w:rsidR="00C7448E" w:rsidRPr="00944726" w:rsidRDefault="00C7448E" w:rsidP="0094472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204B" w:rsidRDefault="0077204B" w:rsidP="0077204B">
      <w:pPr>
        <w:jc w:val="both"/>
      </w:pPr>
      <w:r>
        <w:t>Zadanie 1</w:t>
      </w:r>
    </w:p>
    <w:p w:rsidR="0077204B" w:rsidRDefault="0077204B" w:rsidP="0077204B">
      <w:pPr>
        <w:jc w:val="both"/>
      </w:pPr>
      <w:r>
        <w:t>Beryl Med. Poland Sp. z o.o., ul. Łopuszańska 36 bud. 14C, 02-410 Warszawa</w:t>
      </w:r>
    </w:p>
    <w:p w:rsidR="0077204B" w:rsidRDefault="0077204B" w:rsidP="0077204B">
      <w:pPr>
        <w:jc w:val="both"/>
      </w:pPr>
      <w:r>
        <w:t>z ceną brutto   24 931,20 zł i terminem dostaw cząstkowych – 5 dni roboczych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Default="0077204B" w:rsidP="0077204B">
      <w:pPr>
        <w:jc w:val="both"/>
      </w:pPr>
      <w:r>
        <w:t>Do przedmiotowego postępowania została złożona tylko jedna oferta.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2</w:t>
      </w:r>
    </w:p>
    <w:p w:rsidR="0077204B" w:rsidRDefault="0077204B" w:rsidP="0077204B">
      <w:pPr>
        <w:jc w:val="both"/>
      </w:pPr>
      <w:r>
        <w:t xml:space="preserve">Cito </w:t>
      </w:r>
      <w:proofErr w:type="spellStart"/>
      <w:r>
        <w:t>Innovative</w:t>
      </w:r>
      <w:proofErr w:type="spellEnd"/>
      <w:r>
        <w:t xml:space="preserve"> Solutions Paweł Kowalewski</w:t>
      </w:r>
    </w:p>
    <w:p w:rsidR="0077204B" w:rsidRDefault="0077204B" w:rsidP="0077204B">
      <w:pPr>
        <w:jc w:val="both"/>
      </w:pPr>
      <w:r>
        <w:t>04-045 Warszawa, ul. Kwarciana 1/61</w:t>
      </w:r>
    </w:p>
    <w:p w:rsidR="0077204B" w:rsidRDefault="0077204B" w:rsidP="0077204B">
      <w:pPr>
        <w:jc w:val="both"/>
      </w:pPr>
      <w:r>
        <w:t>z ceną brutto   8 316,00 zł i terminem dostaw cząstkowych – 3 dni robocze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z najniższa ceną</w:t>
      </w:r>
    </w:p>
    <w:p w:rsidR="0077204B" w:rsidRDefault="0077204B" w:rsidP="0077204B">
      <w:pPr>
        <w:jc w:val="both"/>
      </w:pPr>
      <w:r>
        <w:t>Do przedmiotowego postępowania została jeszcze złożona  oferta przez:</w:t>
      </w:r>
    </w:p>
    <w:p w:rsidR="0077204B" w:rsidRPr="00222906" w:rsidRDefault="0077204B" w:rsidP="0077204B">
      <w:pPr>
        <w:jc w:val="both"/>
      </w:pPr>
      <w:proofErr w:type="spellStart"/>
      <w:r>
        <w:t>Rovers</w:t>
      </w:r>
      <w:proofErr w:type="spellEnd"/>
      <w:r>
        <w:t xml:space="preserve"> Polska Sp. z o.o., ul. Stołeczna 10, 05-501 Piaseczno</w:t>
      </w:r>
    </w:p>
    <w:p w:rsidR="0077204B" w:rsidRDefault="0077204B" w:rsidP="0077204B">
      <w:pPr>
        <w:jc w:val="both"/>
      </w:pPr>
      <w:r>
        <w:t>z ceną brutto   11 491,20 zł i terminem dostaw cząstkowych – 2 dni robocze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3</w:t>
      </w:r>
    </w:p>
    <w:p w:rsidR="0077204B" w:rsidRDefault="0077204B" w:rsidP="0077204B">
      <w:pPr>
        <w:jc w:val="both"/>
      </w:pPr>
      <w:r>
        <w:t>NZ TECHNO Sp. z o.o., ul. Berneńska 5A, 03-976 Warszawa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 ceną brutto   1 188,00 zł</w:t>
      </w:r>
      <w:r w:rsidRPr="003416E0">
        <w:t xml:space="preserve"> </w:t>
      </w:r>
      <w:r>
        <w:t>i terminem dostaw cząstkowych – 2  dni robocze</w:t>
      </w:r>
    </w:p>
    <w:p w:rsidR="0077204B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Default="0077204B" w:rsidP="0077204B">
      <w:pPr>
        <w:jc w:val="both"/>
      </w:pPr>
      <w:r>
        <w:t>Do przedmiotowego postępowania została złożona tylko jedna oferta.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4</w:t>
      </w:r>
    </w:p>
    <w:p w:rsidR="0077204B" w:rsidRDefault="0077204B" w:rsidP="0077204B">
      <w:pPr>
        <w:jc w:val="both"/>
      </w:pPr>
      <w:proofErr w:type="spellStart"/>
      <w:r>
        <w:t>Akme</w:t>
      </w:r>
      <w:proofErr w:type="spellEnd"/>
      <w:r>
        <w:t xml:space="preserve"> </w:t>
      </w:r>
      <w:proofErr w:type="spellStart"/>
      <w:r>
        <w:t>Pałejko</w:t>
      </w:r>
      <w:proofErr w:type="spellEnd"/>
      <w:r>
        <w:t xml:space="preserve"> Sp. j., ul. Poloneza 89B, 02-826 Warszawa</w:t>
      </w:r>
    </w:p>
    <w:p w:rsidR="0077204B" w:rsidRDefault="0077204B" w:rsidP="0077204B">
      <w:pPr>
        <w:jc w:val="both"/>
      </w:pPr>
      <w:r>
        <w:t>z ceną brutto 13 476,60   zł i terminem dostaw cząstkowych – 5 dni roboczych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Pr="00222906" w:rsidRDefault="0077204B" w:rsidP="0077204B">
      <w:pPr>
        <w:jc w:val="both"/>
      </w:pPr>
      <w:r>
        <w:t>Do przedmiotowego postępowania została złożona tylko jedna oferta.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5</w:t>
      </w:r>
    </w:p>
    <w:p w:rsidR="0077204B" w:rsidRDefault="0077204B" w:rsidP="0077204B">
      <w:pPr>
        <w:jc w:val="both"/>
      </w:pPr>
      <w:proofErr w:type="spellStart"/>
      <w:r>
        <w:t>Optimed</w:t>
      </w:r>
      <w:proofErr w:type="spellEnd"/>
      <w:r>
        <w:t xml:space="preserve"> Pro-Office A.P. Szewczyk Sp. j., u;. Forteczna 5, 32-086 Węgrzyce</w:t>
      </w:r>
    </w:p>
    <w:p w:rsidR="0077204B" w:rsidRDefault="0077204B" w:rsidP="0077204B">
      <w:pPr>
        <w:jc w:val="both"/>
      </w:pPr>
      <w:r>
        <w:t>z ceną brutto   17 658,00 zł i terminem dostaw cząstkowych – 5 dni roboczych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Default="0077204B" w:rsidP="0077204B">
      <w:pPr>
        <w:jc w:val="both"/>
      </w:pPr>
      <w:r>
        <w:t>Do przedmiotowego postępowania została złożona tylko jedna oferta.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6</w:t>
      </w:r>
    </w:p>
    <w:p w:rsidR="0077204B" w:rsidRDefault="0077204B" w:rsidP="0077204B">
      <w:pPr>
        <w:jc w:val="both"/>
      </w:pPr>
      <w:r>
        <w:t>Brak ofert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7</w:t>
      </w:r>
    </w:p>
    <w:p w:rsidR="0077204B" w:rsidRDefault="0077204B" w:rsidP="0077204B">
      <w:pPr>
        <w:jc w:val="both"/>
      </w:pPr>
      <w:r>
        <w:t>Brak ofert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8</w:t>
      </w:r>
    </w:p>
    <w:p w:rsidR="0077204B" w:rsidRDefault="0077204B" w:rsidP="0077204B">
      <w:pPr>
        <w:jc w:val="both"/>
      </w:pPr>
      <w:proofErr w:type="spellStart"/>
      <w:r>
        <w:t>Medicavera</w:t>
      </w:r>
      <w:proofErr w:type="spellEnd"/>
      <w:r>
        <w:t xml:space="preserve"> Sp. z o.o., </w:t>
      </w:r>
      <w:proofErr w:type="spellStart"/>
      <w:r>
        <w:t>Dahlhausen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ul. Majowa  2, 71-374 Szczecin</w:t>
      </w:r>
    </w:p>
    <w:p w:rsidR="0077204B" w:rsidRDefault="0077204B" w:rsidP="0077204B">
      <w:pPr>
        <w:jc w:val="both"/>
      </w:pPr>
      <w:r>
        <w:t>z ceną brutto   1 080,00 zł i terminem dostaw cząstkowych – 5 dni roboczych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Default="0077204B" w:rsidP="0077204B">
      <w:pPr>
        <w:jc w:val="both"/>
      </w:pPr>
      <w:r>
        <w:t>Do przedmiotowego postępowania została złożona tylko jedna oferta.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9</w:t>
      </w:r>
    </w:p>
    <w:p w:rsidR="0077204B" w:rsidRDefault="0077204B" w:rsidP="0077204B">
      <w:pPr>
        <w:jc w:val="both"/>
      </w:pPr>
      <w:proofErr w:type="spellStart"/>
      <w:r>
        <w:t>Medela</w:t>
      </w:r>
      <w:proofErr w:type="spellEnd"/>
      <w:r>
        <w:t xml:space="preserve"> Polska Sp. z o.o., ul. Wybrzeże Gdańskie 6D, 01-531 Warszawa</w:t>
      </w:r>
    </w:p>
    <w:p w:rsidR="0077204B" w:rsidRDefault="0077204B" w:rsidP="0077204B">
      <w:pPr>
        <w:jc w:val="both"/>
      </w:pPr>
      <w:r>
        <w:t>z ceną brutto   3 553,20 zł i terminem dostaw cząstkowych – 3 dni robocze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Default="0077204B" w:rsidP="0077204B">
      <w:pPr>
        <w:jc w:val="both"/>
      </w:pPr>
      <w:r>
        <w:t>Do przedmiotowego postępowania została złożona tylko jedna oferta.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10</w:t>
      </w:r>
    </w:p>
    <w:p w:rsidR="0077204B" w:rsidRDefault="0077204B" w:rsidP="0077204B">
      <w:pPr>
        <w:jc w:val="both"/>
      </w:pPr>
      <w:proofErr w:type="spellStart"/>
      <w:r>
        <w:t>Sinmed</w:t>
      </w:r>
      <w:proofErr w:type="spellEnd"/>
      <w:r>
        <w:t xml:space="preserve"> Sp. z o.o., ul. Graniczna 32B, 44-178 Przyszowice</w:t>
      </w:r>
    </w:p>
    <w:p w:rsidR="0077204B" w:rsidRPr="00806BB3" w:rsidRDefault="0077204B" w:rsidP="0077204B">
      <w:pPr>
        <w:jc w:val="both"/>
      </w:pPr>
      <w:r>
        <w:t>z ceną brutto   2 430,00 zł i terminem dostaw cząstkowych – 5 dni roboczych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z najniższa ceną.</w:t>
      </w:r>
    </w:p>
    <w:p w:rsidR="0077204B" w:rsidRDefault="0077204B" w:rsidP="0077204B">
      <w:pPr>
        <w:jc w:val="both"/>
      </w:pPr>
      <w:r>
        <w:t>Do przedmiotowego postępowania została jeszcze złożona  oferta przez:</w:t>
      </w:r>
    </w:p>
    <w:p w:rsidR="0077204B" w:rsidRPr="00222906" w:rsidRDefault="0077204B" w:rsidP="0077204B">
      <w:pPr>
        <w:jc w:val="both"/>
      </w:pPr>
      <w:r>
        <w:t xml:space="preserve">1. </w:t>
      </w:r>
      <w:proofErr w:type="spellStart"/>
      <w:r>
        <w:t>ConvaTec</w:t>
      </w:r>
      <w:proofErr w:type="spellEnd"/>
      <w:r>
        <w:t xml:space="preserve"> Polska Sp. z .o.o., Al. Armii Ludowej 26, 00-609 Warszawa</w:t>
      </w:r>
    </w:p>
    <w:p w:rsidR="0077204B" w:rsidRDefault="0077204B" w:rsidP="0077204B">
      <w:pPr>
        <w:jc w:val="both"/>
      </w:pPr>
      <w:r>
        <w:t>z ceną brutto   4 363,20 zł i terminem dostaw cząstkowych – 2 dni robocze</w:t>
      </w:r>
    </w:p>
    <w:p w:rsidR="0077204B" w:rsidRDefault="0077204B" w:rsidP="0077204B">
      <w:pPr>
        <w:jc w:val="both"/>
      </w:pPr>
      <w:r>
        <w:t xml:space="preserve">2. </w:t>
      </w:r>
      <w:proofErr w:type="spellStart"/>
      <w:r>
        <w:t>Medicavera</w:t>
      </w:r>
      <w:proofErr w:type="spellEnd"/>
      <w:r>
        <w:t xml:space="preserve"> Sp. z o.o., </w:t>
      </w:r>
      <w:proofErr w:type="spellStart"/>
      <w:r>
        <w:t>Dahlhausen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ul. Majowa  2, 71-374 Szczecin</w:t>
      </w:r>
    </w:p>
    <w:p w:rsidR="0077204B" w:rsidRDefault="0077204B" w:rsidP="0077204B">
      <w:pPr>
        <w:jc w:val="both"/>
      </w:pPr>
      <w:r>
        <w:t>z ceną brutto   3 618,00 zł i terminem dostaw cząstkowych – 5 dni roboczych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11</w:t>
      </w:r>
    </w:p>
    <w:p w:rsidR="0077204B" w:rsidRDefault="0077204B" w:rsidP="0077204B">
      <w:pPr>
        <w:jc w:val="both"/>
      </w:pPr>
      <w:r>
        <w:t>EP-P Sp. z o.o., ul. Lipowa 1C, 55-200 Oława</w:t>
      </w:r>
    </w:p>
    <w:p w:rsidR="0077204B" w:rsidRDefault="0077204B" w:rsidP="0077204B">
      <w:pPr>
        <w:jc w:val="both"/>
      </w:pPr>
      <w:r>
        <w:t>z ceną brutto   33 728,00 zł i terminem dostaw cząstkowych – 5 dni roboczych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Default="0077204B" w:rsidP="0077204B">
      <w:pPr>
        <w:jc w:val="both"/>
      </w:pPr>
      <w:r>
        <w:t>Do przedmiotowego postępowania została złożona tylko jedna oferta.</w:t>
      </w:r>
    </w:p>
    <w:p w:rsidR="0077204B" w:rsidRDefault="0077204B" w:rsidP="0077204B">
      <w:pPr>
        <w:jc w:val="both"/>
      </w:pPr>
    </w:p>
    <w:p w:rsidR="0077204B" w:rsidRDefault="0077204B" w:rsidP="0077204B">
      <w:pPr>
        <w:jc w:val="both"/>
      </w:pPr>
      <w:r>
        <w:t>Zadanie 12</w:t>
      </w:r>
    </w:p>
    <w:p w:rsidR="0077204B" w:rsidRDefault="0077204B" w:rsidP="0077204B">
      <w:pPr>
        <w:jc w:val="both"/>
      </w:pPr>
      <w:proofErr w:type="spellStart"/>
      <w:r>
        <w:t>Egis</w:t>
      </w:r>
      <w:proofErr w:type="spellEnd"/>
      <w:r>
        <w:t xml:space="preserve"> Polska Dystrybucja Sp. o.o., ul. Komitetu Obrońców Robotników 45D, 02-146 Warszawa</w:t>
      </w:r>
    </w:p>
    <w:p w:rsidR="0077204B" w:rsidRDefault="0077204B" w:rsidP="0077204B">
      <w:pPr>
        <w:jc w:val="both"/>
      </w:pPr>
      <w:r>
        <w:t>z ceną brutto   1 033,20 zł i terminem dostaw cząstkowych – 2 dni robocze</w:t>
      </w:r>
    </w:p>
    <w:p w:rsidR="0077204B" w:rsidRPr="00C075CD" w:rsidRDefault="0077204B" w:rsidP="0077204B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77204B" w:rsidRDefault="0077204B" w:rsidP="0077204B">
      <w:pPr>
        <w:jc w:val="both"/>
      </w:pPr>
      <w:r>
        <w:t>Do przedmiotowego postępowania została złożona tylko jedna oferta.</w:t>
      </w:r>
    </w:p>
    <w:p w:rsidR="005C3D47" w:rsidRDefault="005C3D47" w:rsidP="005C3D47">
      <w:pPr>
        <w:jc w:val="both"/>
      </w:pPr>
    </w:p>
    <w:p w:rsidR="00E44C80" w:rsidRDefault="00E44C80" w:rsidP="00E44C80"/>
    <w:p w:rsidR="00A75791" w:rsidRDefault="00754596" w:rsidP="00754596">
      <w:pPr>
        <w:ind w:left="6372"/>
      </w:pPr>
      <w:r>
        <w:t>Prezes Zarządu</w:t>
      </w:r>
    </w:p>
    <w:p w:rsidR="00754596" w:rsidRDefault="00754596" w:rsidP="00754596">
      <w:pPr>
        <w:ind w:left="6372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p w:rsidR="00A75791" w:rsidRDefault="00A75791" w:rsidP="00E44C80"/>
    <w:sectPr w:rsidR="00A75791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7D" w:rsidRDefault="001B427D" w:rsidP="00143915">
      <w:r>
        <w:separator/>
      </w:r>
    </w:p>
  </w:endnote>
  <w:endnote w:type="continuationSeparator" w:id="0">
    <w:p w:rsidR="001B427D" w:rsidRDefault="001B427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7D" w:rsidRDefault="001B427D" w:rsidP="00143915">
      <w:r>
        <w:separator/>
      </w:r>
    </w:p>
  </w:footnote>
  <w:footnote w:type="continuationSeparator" w:id="0">
    <w:p w:rsidR="001B427D" w:rsidRDefault="001B427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80806"/>
    <w:rsid w:val="00092E70"/>
    <w:rsid w:val="000A2776"/>
    <w:rsid w:val="000E3933"/>
    <w:rsid w:val="0010644C"/>
    <w:rsid w:val="00121010"/>
    <w:rsid w:val="00122B22"/>
    <w:rsid w:val="00140F91"/>
    <w:rsid w:val="00143915"/>
    <w:rsid w:val="00190C35"/>
    <w:rsid w:val="0019172B"/>
    <w:rsid w:val="001926E7"/>
    <w:rsid w:val="001928DA"/>
    <w:rsid w:val="001B427D"/>
    <w:rsid w:val="001D3EF6"/>
    <w:rsid w:val="00222731"/>
    <w:rsid w:val="00294F5B"/>
    <w:rsid w:val="002A7716"/>
    <w:rsid w:val="002C29DB"/>
    <w:rsid w:val="003010ED"/>
    <w:rsid w:val="0032240B"/>
    <w:rsid w:val="003466E3"/>
    <w:rsid w:val="00371C54"/>
    <w:rsid w:val="003B36B6"/>
    <w:rsid w:val="003C7D6E"/>
    <w:rsid w:val="003F3077"/>
    <w:rsid w:val="003F43C8"/>
    <w:rsid w:val="00424648"/>
    <w:rsid w:val="00435D35"/>
    <w:rsid w:val="00490E55"/>
    <w:rsid w:val="004A2998"/>
    <w:rsid w:val="004D7770"/>
    <w:rsid w:val="00503DA1"/>
    <w:rsid w:val="00581481"/>
    <w:rsid w:val="005C3D47"/>
    <w:rsid w:val="005C45CC"/>
    <w:rsid w:val="005D6DF1"/>
    <w:rsid w:val="00620858"/>
    <w:rsid w:val="00663810"/>
    <w:rsid w:val="0067079A"/>
    <w:rsid w:val="006959B1"/>
    <w:rsid w:val="006B1FAA"/>
    <w:rsid w:val="006F2AD1"/>
    <w:rsid w:val="00703A74"/>
    <w:rsid w:val="00704692"/>
    <w:rsid w:val="007533C7"/>
    <w:rsid w:val="00754596"/>
    <w:rsid w:val="0077204B"/>
    <w:rsid w:val="00773831"/>
    <w:rsid w:val="007A33EF"/>
    <w:rsid w:val="007B6B93"/>
    <w:rsid w:val="007F65D4"/>
    <w:rsid w:val="007F79C7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A77A2"/>
    <w:rsid w:val="009E719D"/>
    <w:rsid w:val="00A1185E"/>
    <w:rsid w:val="00A137E5"/>
    <w:rsid w:val="00A32048"/>
    <w:rsid w:val="00A735ED"/>
    <w:rsid w:val="00A75791"/>
    <w:rsid w:val="00A83FDB"/>
    <w:rsid w:val="00AE4C1B"/>
    <w:rsid w:val="00B11A41"/>
    <w:rsid w:val="00B12E99"/>
    <w:rsid w:val="00B304E3"/>
    <w:rsid w:val="00B62C79"/>
    <w:rsid w:val="00BA42F6"/>
    <w:rsid w:val="00BB26DA"/>
    <w:rsid w:val="00BB300E"/>
    <w:rsid w:val="00BB48FB"/>
    <w:rsid w:val="00C41A4D"/>
    <w:rsid w:val="00C477BA"/>
    <w:rsid w:val="00C7448E"/>
    <w:rsid w:val="00C85AAA"/>
    <w:rsid w:val="00C96E58"/>
    <w:rsid w:val="00CC026C"/>
    <w:rsid w:val="00CD2745"/>
    <w:rsid w:val="00D0076D"/>
    <w:rsid w:val="00D2061E"/>
    <w:rsid w:val="00D54363"/>
    <w:rsid w:val="00DA3039"/>
    <w:rsid w:val="00DB7F49"/>
    <w:rsid w:val="00DD40F2"/>
    <w:rsid w:val="00E00C39"/>
    <w:rsid w:val="00E13DF0"/>
    <w:rsid w:val="00E150F5"/>
    <w:rsid w:val="00E20867"/>
    <w:rsid w:val="00E2615A"/>
    <w:rsid w:val="00E320A5"/>
    <w:rsid w:val="00E35CCA"/>
    <w:rsid w:val="00E44C80"/>
    <w:rsid w:val="00E62FE0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77204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27A9-7364-4C10-8BA5-F4E72CF0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2023-07-03T08:54:00Z</cp:lastPrinted>
  <dcterms:created xsi:type="dcterms:W3CDTF">2023-07-03T08:54:00Z</dcterms:created>
  <dcterms:modified xsi:type="dcterms:W3CDTF">2023-07-04T09:54:00Z</dcterms:modified>
</cp:coreProperties>
</file>